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5756" w14:textId="109F9459" w:rsidR="000946C0" w:rsidRPr="0027205C" w:rsidRDefault="000946C0" w:rsidP="003E5887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</w:p>
    <w:p w14:paraId="72AA5408" w14:textId="45FA9E0D" w:rsidR="000946C0" w:rsidRPr="00BF54E1" w:rsidRDefault="009566AF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jc w:val="center"/>
        <w:rPr>
          <w:rFonts w:ascii="Century Gothic" w:hAnsi="Century Gothic" w:cs="American Typewriter"/>
          <w:b/>
          <w:bCs/>
          <w:sz w:val="22"/>
          <w:szCs w:val="22"/>
          <w:u w:val="single"/>
        </w:rPr>
      </w:pPr>
      <w:r w:rsidRPr="00BF54E1">
        <w:rPr>
          <w:rFonts w:ascii="Century Gothic" w:hAnsi="Century Gothic" w:cs="American Typewriter"/>
          <w:b/>
          <w:bCs/>
          <w:noProof/>
          <w:sz w:val="22"/>
          <w:szCs w:val="22"/>
          <w:u w:val="single"/>
          <w:lang w:eastAsia="en-US"/>
        </w:rPr>
        <w:drawing>
          <wp:anchor distT="0" distB="0" distL="114300" distR="114300" simplePos="0" relativeHeight="251658240" behindDoc="0" locked="0" layoutInCell="1" allowOverlap="1" wp14:anchorId="1730EDF5" wp14:editId="3D3F2115">
            <wp:simplePos x="0" y="0"/>
            <wp:positionH relativeFrom="column">
              <wp:posOffset>-153035</wp:posOffset>
            </wp:positionH>
            <wp:positionV relativeFrom="paragraph">
              <wp:posOffset>55880</wp:posOffset>
            </wp:positionV>
            <wp:extent cx="1850390" cy="862330"/>
            <wp:effectExtent l="0" t="0" r="3810" b="1270"/>
            <wp:wrapSquare wrapText="bothSides"/>
            <wp:docPr id="1" name="Picture 1" descr="Macintosh HD:Usuarios:dwaide:Escritorio:póster siz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waide:Desktop:poster siz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887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Fivay High School - Forma Compacta de Hogar y Escuela</w:t>
      </w:r>
    </w:p>
    <w:p w14:paraId="1BD005A7" w14:textId="77777777" w:rsidR="0027205C" w:rsidRPr="00BF54E1" w:rsidRDefault="000946C0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  <w:r w:rsidRPr="00BF54E1">
        <w:rPr>
          <w:rFonts w:ascii="Century Gothic" w:hAnsi="Century Gothic" w:cs="American Typewriter"/>
          <w:sz w:val="22"/>
          <w:szCs w:val="22"/>
        </w:rPr>
        <w:t xml:space="preserve">Nombre del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estudiante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>: ___________________________________</w:t>
      </w:r>
    </w:p>
    <w:p w14:paraId="545C0CFA" w14:textId="553AC70A" w:rsidR="0027205C" w:rsidRPr="00BF54E1" w:rsidRDefault="000946C0" w:rsidP="009566AF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  <w:r w:rsidRPr="00BF54E1">
        <w:rPr>
          <w:rFonts w:ascii="Century Gothic" w:hAnsi="Century Gothic" w:cs="American Typewriter"/>
          <w:sz w:val="22"/>
          <w:szCs w:val="22"/>
        </w:rPr>
        <w:t xml:space="preserve">Año escolar____________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Dirección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correo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electrónico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 los padres ___________________________________________________</w:t>
      </w:r>
    </w:p>
    <w:p w14:paraId="0B788F3E" w14:textId="208BDFAE" w:rsidR="000946C0" w:rsidRPr="00BF54E1" w:rsidRDefault="009566AF" w:rsidP="009566AF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Número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teléfono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 los padres</w:t>
      </w:r>
      <w:r w:rsidR="00120C25">
        <w:rPr>
          <w:rFonts w:ascii="Century Gothic" w:hAnsi="Century Gothic" w:cs="American Typewriter"/>
          <w:sz w:val="22"/>
          <w:szCs w:val="22"/>
        </w:rPr>
        <w:t xml:space="preserve"> </w:t>
      </w:r>
      <w:r w:rsidRPr="00BF54E1">
        <w:rPr>
          <w:rFonts w:ascii="Century Gothic" w:hAnsi="Century Gothic" w:cs="American Typewriter"/>
          <w:sz w:val="22"/>
          <w:szCs w:val="22"/>
        </w:rPr>
        <w:t>_____________________________________</w:t>
      </w:r>
    </w:p>
    <w:p w14:paraId="248C852A" w14:textId="77777777" w:rsidR="009566AF" w:rsidRPr="00BF54E1" w:rsidRDefault="009566AF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b/>
          <w:bCs/>
          <w:sz w:val="22"/>
          <w:szCs w:val="22"/>
        </w:rPr>
      </w:pPr>
    </w:p>
    <w:p w14:paraId="277A3477" w14:textId="1CFE7A7F" w:rsidR="009566AF" w:rsidRPr="00BF54E1" w:rsidRDefault="003E5887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  <w:r w:rsidRPr="00BF54E1">
        <w:rPr>
          <w:rFonts w:ascii="Century Gothic" w:hAnsi="Century Gothic" w:cs="American Typewriter"/>
          <w:b/>
          <w:bCs/>
          <w:sz w:val="22"/>
          <w:szCs w:val="22"/>
        </w:rPr>
        <w:t xml:space="preserve">Plan de </w:t>
      </w:r>
      <w:proofErr w:type="spellStart"/>
      <w:r w:rsidRPr="00BF54E1">
        <w:rPr>
          <w:rFonts w:ascii="Century Gothic" w:hAnsi="Century Gothic" w:cs="American Typewriter"/>
          <w:b/>
          <w:bCs/>
          <w:sz w:val="22"/>
          <w:szCs w:val="22"/>
        </w:rPr>
        <w:t>Participación</w:t>
      </w:r>
      <w:proofErr w:type="spellEnd"/>
      <w:r w:rsidRPr="00BF54E1">
        <w:rPr>
          <w:rFonts w:ascii="Century Gothic" w:hAnsi="Century Gothic" w:cs="American Typewriter"/>
          <w:b/>
          <w:bCs/>
          <w:sz w:val="22"/>
          <w:szCs w:val="22"/>
        </w:rPr>
        <w:t xml:space="preserve"> Familiar de Fivay High School:</w:t>
      </w:r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Creemos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importancia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una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asociación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entre los padres/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cuidadores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y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el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personal de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escuela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para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educación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su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hijo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(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nuestros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estudiantes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).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Mantendremos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una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comunicación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abierta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con las redes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sociales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(sitio web de FHS, Facebook, FHS X), las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llamadas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telefónicas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mensajería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escolar,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comunicación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con myStudent y las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cuentas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correo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electrónico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>.  Se anima a los padres/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cuidadores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gramStart"/>
      <w:r w:rsidR="000946C0" w:rsidRPr="00BF54E1">
        <w:rPr>
          <w:rFonts w:ascii="Century Gothic" w:hAnsi="Century Gothic" w:cs="American Typewriter"/>
          <w:sz w:val="22"/>
          <w:szCs w:val="22"/>
        </w:rPr>
        <w:t>a</w:t>
      </w:r>
      <w:proofErr w:type="gram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abrir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su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propio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portal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myParent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para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monitorear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continuamente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el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progreso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académico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sus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hijos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y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asistencia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>/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tardanzas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. 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Intentaremos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comunicarnos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el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idioma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materno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los padres/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cuidadores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.  Se anima a los padres y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otros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miembros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la familia 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participar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través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del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reconocimiento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los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estudiantes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y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eventos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extracurriculares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.  </w:t>
      </w:r>
      <w:proofErr w:type="gramStart"/>
      <w:r w:rsidR="000946C0" w:rsidRPr="00BF54E1">
        <w:rPr>
          <w:rFonts w:ascii="Century Gothic" w:hAnsi="Century Gothic" w:cs="American Typewriter"/>
          <w:sz w:val="22"/>
          <w:szCs w:val="22"/>
        </w:rPr>
        <w:t>Los</w:t>
      </w:r>
      <w:proofErr w:type="gram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padres también son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bienvenidos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convertirse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voluntarios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registrados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, luego se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ofrecen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como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voluntarios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escuela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para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ayudar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a los maestros con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tareas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secretaría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o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como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mentores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un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estudiante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.  Al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trabajar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juntos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,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marcaremos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diferencia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vida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nuestros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estudiantes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. Este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pacto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es un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acuerdo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diseñado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para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promover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una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asociación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entre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el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hogar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(padres/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cuidadores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) y la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escuela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, que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cumple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con los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requisitos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de la Guía Federal del </w:t>
      </w:r>
      <w:proofErr w:type="spellStart"/>
      <w:r w:rsidR="000946C0" w:rsidRPr="00BF54E1">
        <w:rPr>
          <w:rFonts w:ascii="Century Gothic" w:hAnsi="Century Gothic" w:cs="American Typewriter"/>
          <w:sz w:val="22"/>
          <w:szCs w:val="22"/>
        </w:rPr>
        <w:t>Título</w:t>
      </w:r>
      <w:proofErr w:type="spellEnd"/>
      <w:r w:rsidR="000946C0" w:rsidRPr="00BF54E1">
        <w:rPr>
          <w:rFonts w:ascii="Century Gothic" w:hAnsi="Century Gothic" w:cs="American Typewriter"/>
          <w:sz w:val="22"/>
          <w:szCs w:val="22"/>
        </w:rPr>
        <w:t xml:space="preserve"> 1.</w:t>
      </w:r>
    </w:p>
    <w:p w14:paraId="4D389EE1" w14:textId="77777777" w:rsidR="00114CD3" w:rsidRPr="00BF54E1" w:rsidRDefault="00114CD3" w:rsidP="009566A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5174F79" w14:textId="3F4622EE" w:rsidR="009566AF" w:rsidRPr="00BF54E1" w:rsidRDefault="009566AF" w:rsidP="009566A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¿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Cuál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es 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nuestro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propósito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?  Visión de FHS </w:t>
      </w:r>
    </w:p>
    <w:p w14:paraId="0846BC1B" w14:textId="1553DCB5" w:rsidR="009566AF" w:rsidRPr="00BF54E1" w:rsidRDefault="009566AF" w:rsidP="009566AF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  <w:sz w:val="22"/>
          <w:szCs w:val="22"/>
        </w:rPr>
      </w:pPr>
      <w:r w:rsidRPr="00BF54E1">
        <w:rPr>
          <w:rFonts w:ascii="Century Gothic" w:eastAsiaTheme="minorEastAsia" w:hAnsi="Century Gothic"/>
          <w:sz w:val="22"/>
          <w:szCs w:val="22"/>
        </w:rPr>
        <w:t xml:space="preserve">Todos los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estudiantes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de FHS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estarán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listos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para la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vida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, la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carrera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y la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universidad</w:t>
      </w:r>
      <w:proofErr w:type="spellEnd"/>
    </w:p>
    <w:p w14:paraId="3631C8FB" w14:textId="77777777" w:rsidR="00114CD3" w:rsidRPr="00BF54E1" w:rsidRDefault="00114CD3" w:rsidP="009566A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1CAB0F7C" w14:textId="00B6D769" w:rsidR="009566AF" w:rsidRPr="00BF54E1" w:rsidRDefault="009566AF" w:rsidP="009566A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¿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Qué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esperas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lograr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?  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Resultados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/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expectativas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de los 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estudiantes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.  El </w:t>
      </w:r>
      <w:proofErr w:type="spellStart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estudiante</w:t>
      </w:r>
      <w:proofErr w:type="spellEnd"/>
      <w:r w:rsidRPr="00BF54E1">
        <w:rPr>
          <w:rFonts w:ascii="Century Gothic" w:hAnsi="Century Gothic" w:cs="Times New Roman"/>
          <w:b/>
          <w:bCs/>
          <w:sz w:val="22"/>
          <w:szCs w:val="22"/>
          <w:u w:val="single"/>
        </w:rPr>
        <w:t>:</w:t>
      </w:r>
    </w:p>
    <w:p w14:paraId="78320761" w14:textId="4DE1E668" w:rsidR="009566AF" w:rsidRPr="00BF54E1" w:rsidRDefault="009566AF" w:rsidP="00E960A8">
      <w:pPr>
        <w:pStyle w:val="ListParagraph"/>
        <w:numPr>
          <w:ilvl w:val="0"/>
          <w:numId w:val="9"/>
        </w:numPr>
        <w:rPr>
          <w:rFonts w:ascii="Century Gothic" w:eastAsiaTheme="minorEastAsia" w:hAnsi="Century Gothic"/>
          <w:sz w:val="22"/>
          <w:szCs w:val="22"/>
        </w:rPr>
      </w:pP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Obtener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un diploma de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escuela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secundaria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con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compañeros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apropiados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para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su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edad</w:t>
      </w:r>
      <w:proofErr w:type="spellEnd"/>
    </w:p>
    <w:p w14:paraId="043735CB" w14:textId="7815FE25" w:rsidR="009566AF" w:rsidRPr="00BF54E1" w:rsidRDefault="009566AF" w:rsidP="00BE7208">
      <w:pPr>
        <w:pStyle w:val="ListParagraph"/>
        <w:numPr>
          <w:ilvl w:val="0"/>
          <w:numId w:val="9"/>
        </w:numPr>
        <w:rPr>
          <w:rFonts w:ascii="Century Gothic" w:eastAsiaTheme="minorEastAsia" w:hAnsi="Century Gothic"/>
          <w:sz w:val="22"/>
          <w:szCs w:val="22"/>
        </w:rPr>
      </w:pP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Autorregular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el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comportamiento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de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manera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consistente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tanto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en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entornos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individuales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como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grupales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de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acuerdo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con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nuestros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Valores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Compartidos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de FHS sin la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ayuda</w:t>
      </w:r>
      <w:proofErr w:type="spellEnd"/>
      <w:r w:rsidRPr="00BF54E1">
        <w:rPr>
          <w:rFonts w:ascii="Century Gothic" w:eastAsiaTheme="minorEastAsia" w:hAnsi="Century Gothic"/>
          <w:sz w:val="22"/>
          <w:szCs w:val="22"/>
        </w:rPr>
        <w:t xml:space="preserve"> de un </w:t>
      </w:r>
      <w:proofErr w:type="spellStart"/>
      <w:r w:rsidRPr="00BF54E1">
        <w:rPr>
          <w:rFonts w:ascii="Century Gothic" w:eastAsiaTheme="minorEastAsia" w:hAnsi="Century Gothic"/>
          <w:sz w:val="22"/>
          <w:szCs w:val="22"/>
        </w:rPr>
        <w:t>adulto</w:t>
      </w:r>
      <w:proofErr w:type="spellEnd"/>
    </w:p>
    <w:p w14:paraId="7CD6FCDC" w14:textId="77777777" w:rsidR="00114CD3" w:rsidRPr="00BF54E1" w:rsidRDefault="00114CD3" w:rsidP="00D71F81">
      <w:pPr>
        <w:rPr>
          <w:rFonts w:ascii="Century Gothic" w:hAnsi="Century Gothic" w:cs="Calibri"/>
          <w:b/>
          <w:sz w:val="22"/>
          <w:szCs w:val="22"/>
        </w:rPr>
      </w:pPr>
    </w:p>
    <w:p w14:paraId="3851F7CD" w14:textId="2EF80B51" w:rsidR="00D71F81" w:rsidRPr="00BF54E1" w:rsidRDefault="00D71F81" w:rsidP="00D71F81">
      <w:pPr>
        <w:rPr>
          <w:rFonts w:ascii="Century Gothic" w:hAnsi="Century Gothic" w:cs="Calibri"/>
          <w:b/>
          <w:sz w:val="22"/>
          <w:szCs w:val="22"/>
        </w:rPr>
      </w:pPr>
      <w:r w:rsidRPr="00BF54E1">
        <w:rPr>
          <w:rFonts w:ascii="Century Gothic" w:hAnsi="Century Gothic" w:cs="Calibri"/>
          <w:b/>
          <w:sz w:val="22"/>
          <w:szCs w:val="22"/>
        </w:rPr>
        <w:t xml:space="preserve">Como familia,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haremos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lo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siguiente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>:</w:t>
      </w:r>
    </w:p>
    <w:p w14:paraId="3B9C376F" w14:textId="76CC320B" w:rsidR="00D71F81" w:rsidRPr="00BF54E1" w:rsidRDefault="00D71F81" w:rsidP="00D71F81">
      <w:pPr>
        <w:numPr>
          <w:ilvl w:val="0"/>
          <w:numId w:val="1"/>
        </w:numPr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Asegurar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asistencia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diaria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durante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todo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día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instrucción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(8:10 a.m. a 2:35 p.m.).</w:t>
      </w:r>
    </w:p>
    <w:p w14:paraId="73076D7F" w14:textId="645CD2DD" w:rsidR="00D71F81" w:rsidRPr="00BF54E1" w:rsidRDefault="00D71F81" w:rsidP="00D71F81">
      <w:pPr>
        <w:numPr>
          <w:ilvl w:val="0"/>
          <w:numId w:val="1"/>
        </w:numPr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Apoyar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esperar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comportamientos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positivos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por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parte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mi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hijo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, lo que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respalda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la Visión de FHS, los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Resultados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/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Expectativas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del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Estudiante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los Valores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Compartidos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7F00889C" w14:textId="69811E01" w:rsidR="00D71F81" w:rsidRPr="00BF54E1" w:rsidRDefault="00D71F81" w:rsidP="00D71F81">
      <w:pPr>
        <w:numPr>
          <w:ilvl w:val="0"/>
          <w:numId w:val="1"/>
        </w:numPr>
        <w:rPr>
          <w:rFonts w:ascii="Century Gothic" w:hAnsi="Century Gothic" w:cs="Calibri"/>
          <w:sz w:val="22"/>
          <w:szCs w:val="22"/>
        </w:rPr>
      </w:pPr>
      <w:r w:rsidRPr="00BF54E1">
        <w:rPr>
          <w:rFonts w:ascii="Century Gothic" w:hAnsi="Century Gothic" w:cs="Calibri"/>
          <w:sz w:val="22"/>
          <w:szCs w:val="22"/>
        </w:rPr>
        <w:t xml:space="preserve">Tomar un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papel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activo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positivo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éxito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mi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hijo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registrándome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portal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myParent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,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monitoreando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progreso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mi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hijo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usando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portal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myParent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,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además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proporcionar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un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número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teléfono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actual para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recibir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llamadas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School Messenger (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teléfono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).</w:t>
      </w:r>
    </w:p>
    <w:p w14:paraId="5285C307" w14:textId="77777777" w:rsidR="00D71F81" w:rsidRPr="00BF54E1" w:rsidRDefault="00D71F81" w:rsidP="00D71F81">
      <w:pPr>
        <w:numPr>
          <w:ilvl w:val="0"/>
          <w:numId w:val="1"/>
        </w:numPr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Programe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una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cita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con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personal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adecuado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para resolver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problemas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7097D535" w14:textId="5024C339" w:rsidR="00D71F81" w:rsidRPr="00BF54E1" w:rsidRDefault="00D71F81" w:rsidP="004F78BD">
      <w:pPr>
        <w:ind w:left="680"/>
        <w:rPr>
          <w:rFonts w:ascii="Century Gothic" w:hAnsi="Century Gothic" w:cs="Calibri"/>
          <w:sz w:val="22"/>
          <w:szCs w:val="22"/>
        </w:rPr>
      </w:pPr>
      <w:r w:rsidRPr="00BF54E1">
        <w:rPr>
          <w:rFonts w:ascii="Century Gothic" w:hAnsi="Century Gothic" w:cs="Calibri"/>
          <w:sz w:val="22"/>
          <w:szCs w:val="22"/>
        </w:rPr>
        <w:t xml:space="preserve">Tome un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papel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activo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las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actividades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participación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los padres.  Sitio web de FHS (</w:t>
      </w:r>
      <w:hyperlink r:id="rId9" w:history="1">
        <w:r w:rsidR="000829E4" w:rsidRPr="00BF54E1">
          <w:rPr>
            <w:rStyle w:val="Hyperlink"/>
            <w:rFonts w:ascii="Century Gothic" w:hAnsi="Century Gothic" w:cs="Calibri"/>
            <w:sz w:val="22"/>
            <w:szCs w:val="22"/>
          </w:rPr>
          <w:t>https://fhs.pasco.k12.fl.us/</w:t>
        </w:r>
      </w:hyperlink>
      <w:r w:rsidRPr="00BF54E1">
        <w:rPr>
          <w:rFonts w:ascii="Century Gothic" w:hAnsi="Century Gothic" w:cs="Calibri"/>
          <w:sz w:val="22"/>
          <w:szCs w:val="22"/>
        </w:rPr>
        <w:t xml:space="preserve">), Facebook de FHS </w:t>
      </w:r>
      <w:hyperlink r:id="rId10" w:history="1">
        <w:r w:rsidR="004F78BD" w:rsidRPr="00BF54E1">
          <w:rPr>
            <w:rStyle w:val="Hyperlink"/>
            <w:rFonts w:ascii="Century Gothic" w:hAnsi="Century Gothic"/>
            <w:sz w:val="22"/>
            <w:szCs w:val="22"/>
          </w:rPr>
          <w:t>https://www.facebook.com/FivayHS/?ref=bookmarks</w:t>
        </w:r>
      </w:hyperlink>
    </w:p>
    <w:p w14:paraId="0F20DF95" w14:textId="55A827B0" w:rsidR="00081929" w:rsidRPr="00BF54E1" w:rsidRDefault="00D71F81" w:rsidP="00CE648E">
      <w:pPr>
        <w:numPr>
          <w:ilvl w:val="0"/>
          <w:numId w:val="1"/>
        </w:numPr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Asumir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un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papel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activo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positivo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éxito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FHS. 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Regístrese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voluntario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aprobado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2F077ABB" w14:textId="4CFC3212" w:rsidR="00114CD3" w:rsidRPr="00BF54E1" w:rsidRDefault="00114CD3" w:rsidP="00114CD3">
      <w:pPr>
        <w:rPr>
          <w:rFonts w:ascii="Century Gothic" w:hAnsi="Century Gothic" w:cs="Calibri"/>
          <w:sz w:val="22"/>
          <w:szCs w:val="22"/>
        </w:rPr>
      </w:pPr>
    </w:p>
    <w:p w14:paraId="0219CA17" w14:textId="326A76E6" w:rsidR="00114CD3" w:rsidRPr="00BF54E1" w:rsidRDefault="00114CD3" w:rsidP="00114CD3">
      <w:pPr>
        <w:rPr>
          <w:rFonts w:ascii="Century Gothic" w:hAnsi="Century Gothic" w:cs="Calibri"/>
          <w:sz w:val="22"/>
          <w:szCs w:val="22"/>
        </w:rPr>
      </w:pPr>
    </w:p>
    <w:p w14:paraId="39602548" w14:textId="0D99EA22" w:rsidR="00114CD3" w:rsidRPr="00BF54E1" w:rsidRDefault="00114CD3" w:rsidP="00114CD3">
      <w:pPr>
        <w:jc w:val="center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BF54E1">
        <w:rPr>
          <w:rFonts w:ascii="Century Gothic" w:hAnsi="Century Gothic" w:cs="Calibri"/>
          <w:b/>
          <w:bCs/>
          <w:sz w:val="22"/>
          <w:szCs w:val="22"/>
          <w:u w:val="single"/>
        </w:rPr>
        <w:t>(</w:t>
      </w:r>
      <w:proofErr w:type="spellStart"/>
      <w:r w:rsidRPr="00BF54E1">
        <w:rPr>
          <w:rFonts w:ascii="Century Gothic" w:hAnsi="Century Gothic" w:cs="Calibri"/>
          <w:b/>
          <w:bCs/>
          <w:sz w:val="22"/>
          <w:szCs w:val="22"/>
          <w:u w:val="single"/>
        </w:rPr>
        <w:t>Véase</w:t>
      </w:r>
      <w:proofErr w:type="spellEnd"/>
      <w:r w:rsidRPr="00BF54E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BF54E1">
        <w:rPr>
          <w:rFonts w:ascii="Century Gothic" w:hAnsi="Century Gothic" w:cs="Calibri"/>
          <w:b/>
          <w:bCs/>
          <w:sz w:val="22"/>
          <w:szCs w:val="22"/>
          <w:u w:val="single"/>
        </w:rPr>
        <w:t>el</w:t>
      </w:r>
      <w:proofErr w:type="spellEnd"/>
      <w:r w:rsidRPr="00BF54E1">
        <w:rPr>
          <w:rFonts w:ascii="Century Gothic" w:hAnsi="Century Gothic" w:cs="Calibri"/>
          <w:b/>
          <w:bCs/>
          <w:sz w:val="22"/>
          <w:szCs w:val="22"/>
          <w:u w:val="single"/>
        </w:rPr>
        <w:t xml:space="preserve"> reverso)</w:t>
      </w:r>
    </w:p>
    <w:p w14:paraId="0FCE218B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276B2CF3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79323D43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3CA391BB" w14:textId="64AA065C" w:rsidR="00114CD3" w:rsidRPr="00BF54E1" w:rsidRDefault="00114CD3" w:rsidP="00114CD3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jc w:val="center"/>
        <w:rPr>
          <w:rFonts w:ascii="Century Gothic" w:hAnsi="Century Gothic" w:cs="American Typewriter"/>
          <w:b/>
          <w:bCs/>
          <w:sz w:val="22"/>
          <w:szCs w:val="22"/>
          <w:u w:val="single"/>
        </w:rPr>
      </w:pPr>
      <w:r w:rsidRPr="00BF54E1">
        <w:rPr>
          <w:rFonts w:ascii="Century Gothic" w:hAnsi="Century Gothic" w:cs="American Typewriter"/>
          <w:b/>
          <w:bCs/>
          <w:noProof/>
          <w:sz w:val="22"/>
          <w:szCs w:val="22"/>
          <w:u w:val="single"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6A1A8EDE" wp14:editId="17E7D5FC">
            <wp:simplePos x="0" y="0"/>
            <wp:positionH relativeFrom="column">
              <wp:posOffset>-153035</wp:posOffset>
            </wp:positionH>
            <wp:positionV relativeFrom="paragraph">
              <wp:posOffset>55880</wp:posOffset>
            </wp:positionV>
            <wp:extent cx="1850390" cy="862330"/>
            <wp:effectExtent l="0" t="0" r="3810" b="1270"/>
            <wp:wrapSquare wrapText="bothSides"/>
            <wp:docPr id="2" name="Picture 2" descr="Macintosh HD:Usuarios:dwaide:Escritorio:póster siz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waide:Desktop:poster siz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Fivay High School - </w:t>
      </w:r>
      <w:proofErr w:type="spellStart"/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Formulario</w:t>
      </w:r>
      <w:proofErr w:type="spellEnd"/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 de </w:t>
      </w:r>
      <w:proofErr w:type="spellStart"/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Pacto</w:t>
      </w:r>
      <w:proofErr w:type="spellEnd"/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 para </w:t>
      </w:r>
      <w:proofErr w:type="spellStart"/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el</w:t>
      </w:r>
      <w:proofErr w:type="spellEnd"/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 Hogar y la Escuela (</w:t>
      </w:r>
      <w:proofErr w:type="spellStart"/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pág</w:t>
      </w:r>
      <w:proofErr w:type="spellEnd"/>
      <w:r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. 2)</w:t>
      </w:r>
    </w:p>
    <w:p w14:paraId="33FC74AE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7BEEABE7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24865F3C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6FE7704F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6DE737A9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04429CBD" w14:textId="2B84E393" w:rsidR="00BE7208" w:rsidRPr="00BF54E1" w:rsidRDefault="00BE7208" w:rsidP="00BE7208">
      <w:pPr>
        <w:rPr>
          <w:rFonts w:ascii="Century Gothic" w:hAnsi="Century Gothic" w:cs="Calibri"/>
          <w:b/>
          <w:sz w:val="22"/>
          <w:szCs w:val="22"/>
        </w:rPr>
      </w:pPr>
      <w:r w:rsidRPr="00BF54E1">
        <w:rPr>
          <w:rFonts w:ascii="Century Gothic" w:hAnsi="Century Gothic" w:cs="Calibri"/>
          <w:b/>
          <w:sz w:val="22"/>
          <w:szCs w:val="22"/>
        </w:rPr>
        <w:t xml:space="preserve">Como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estudiante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,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demostraré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constantemente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(y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modelaré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para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otros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estudiantes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)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nuestros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Valores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Compartidos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de FHS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ya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que:</w:t>
      </w:r>
    </w:p>
    <w:p w14:paraId="2A481134" w14:textId="7B138DE1" w:rsidR="00CE648E" w:rsidRPr="00BF54E1" w:rsidRDefault="00CE648E" w:rsidP="00CE648E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proofErr w:type="spellStart"/>
      <w:r w:rsidRPr="00BF54E1">
        <w:rPr>
          <w:rFonts w:ascii="Century Gothic" w:hAnsi="Century Gothic"/>
          <w:sz w:val="22"/>
          <w:szCs w:val="22"/>
        </w:rPr>
        <w:t>Obtener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un diploma de </w:t>
      </w:r>
      <w:proofErr w:type="spellStart"/>
      <w:r w:rsidRPr="00BF54E1">
        <w:rPr>
          <w:rFonts w:ascii="Century Gothic" w:hAnsi="Century Gothic"/>
          <w:sz w:val="22"/>
          <w:szCs w:val="22"/>
        </w:rPr>
        <w:t>escuela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secundaria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con </w:t>
      </w:r>
      <w:proofErr w:type="spellStart"/>
      <w:r w:rsidRPr="00BF54E1">
        <w:rPr>
          <w:rFonts w:ascii="Century Gothic" w:hAnsi="Century Gothic"/>
          <w:sz w:val="22"/>
          <w:szCs w:val="22"/>
        </w:rPr>
        <w:t>compañeros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apropiados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para </w:t>
      </w:r>
      <w:proofErr w:type="spellStart"/>
      <w:r w:rsidRPr="00BF54E1">
        <w:rPr>
          <w:rFonts w:ascii="Century Gothic" w:hAnsi="Century Gothic"/>
          <w:sz w:val="22"/>
          <w:szCs w:val="22"/>
        </w:rPr>
        <w:t>su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edad</w:t>
      </w:r>
      <w:proofErr w:type="spellEnd"/>
    </w:p>
    <w:p w14:paraId="3E1C9A5A" w14:textId="1F631658" w:rsidR="00CE648E" w:rsidRPr="00BF54E1" w:rsidRDefault="00CE648E" w:rsidP="00BE7208">
      <w:pPr>
        <w:pStyle w:val="ListParagraph"/>
        <w:numPr>
          <w:ilvl w:val="0"/>
          <w:numId w:val="10"/>
        </w:numPr>
        <w:rPr>
          <w:rFonts w:ascii="Century Gothic" w:hAnsi="Century Gothic" w:cs="Calibri"/>
          <w:b/>
          <w:sz w:val="22"/>
          <w:szCs w:val="22"/>
        </w:rPr>
      </w:pPr>
      <w:proofErr w:type="spellStart"/>
      <w:r w:rsidRPr="00BF54E1">
        <w:rPr>
          <w:rFonts w:ascii="Century Gothic" w:hAnsi="Century Gothic"/>
          <w:sz w:val="22"/>
          <w:szCs w:val="22"/>
        </w:rPr>
        <w:t>Autorregular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constantemente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el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comportamiento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tanto </w:t>
      </w:r>
      <w:proofErr w:type="spellStart"/>
      <w:r w:rsidRPr="00BF54E1">
        <w:rPr>
          <w:rFonts w:ascii="Century Gothic" w:hAnsi="Century Gothic"/>
          <w:sz w:val="22"/>
          <w:szCs w:val="22"/>
        </w:rPr>
        <w:t>en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entornos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individuales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como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grupales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/>
          <w:sz w:val="22"/>
          <w:szCs w:val="22"/>
        </w:rPr>
        <w:t>acuerdo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con </w:t>
      </w:r>
      <w:proofErr w:type="spellStart"/>
      <w:r w:rsidRPr="00BF54E1">
        <w:rPr>
          <w:rFonts w:ascii="Century Gothic" w:hAnsi="Century Gothic"/>
          <w:sz w:val="22"/>
          <w:szCs w:val="22"/>
        </w:rPr>
        <w:t>nuestros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Valores </w:t>
      </w:r>
      <w:proofErr w:type="spellStart"/>
      <w:r w:rsidRPr="00BF54E1">
        <w:rPr>
          <w:rFonts w:ascii="Century Gothic" w:hAnsi="Century Gothic"/>
          <w:sz w:val="22"/>
          <w:szCs w:val="22"/>
        </w:rPr>
        <w:t>Compartidos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de FHS sin </w:t>
      </w:r>
      <w:proofErr w:type="spellStart"/>
      <w:r w:rsidRPr="00BF54E1">
        <w:rPr>
          <w:rFonts w:ascii="Century Gothic" w:hAnsi="Century Gothic"/>
          <w:sz w:val="22"/>
          <w:szCs w:val="22"/>
        </w:rPr>
        <w:t>el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/>
          <w:sz w:val="22"/>
          <w:szCs w:val="22"/>
        </w:rPr>
        <w:t>apoyo</w:t>
      </w:r>
      <w:proofErr w:type="spellEnd"/>
      <w:r w:rsidRPr="00BF54E1">
        <w:rPr>
          <w:rFonts w:ascii="Century Gothic" w:hAnsi="Century Gothic"/>
          <w:sz w:val="22"/>
          <w:szCs w:val="22"/>
        </w:rPr>
        <w:t xml:space="preserve"> de un </w:t>
      </w:r>
      <w:proofErr w:type="spellStart"/>
      <w:r w:rsidRPr="00BF54E1">
        <w:rPr>
          <w:rFonts w:ascii="Century Gothic" w:hAnsi="Century Gothic"/>
          <w:sz w:val="22"/>
          <w:szCs w:val="22"/>
        </w:rPr>
        <w:t>adulto</w:t>
      </w:r>
      <w:proofErr w:type="spellEnd"/>
      <w:r w:rsidRPr="00BF54E1">
        <w:rPr>
          <w:rFonts w:ascii="Century Gothic" w:hAnsi="Century Gothic"/>
          <w:sz w:val="22"/>
          <w:szCs w:val="22"/>
        </w:rPr>
        <w:t>.</w:t>
      </w:r>
    </w:p>
    <w:p w14:paraId="592A99FB" w14:textId="77777777" w:rsidR="00CE648E" w:rsidRPr="00BF54E1" w:rsidRDefault="00CE648E" w:rsidP="00CE648E">
      <w:pPr>
        <w:pStyle w:val="ListParagraph"/>
        <w:numPr>
          <w:ilvl w:val="0"/>
          <w:numId w:val="10"/>
        </w:numPr>
        <w:rPr>
          <w:rFonts w:ascii="Century Gothic" w:hAnsi="Century Gothic" w:cs="Calibri"/>
          <w:sz w:val="22"/>
          <w:szCs w:val="22"/>
        </w:rPr>
      </w:pPr>
      <w:r w:rsidRPr="00BF54E1">
        <w:rPr>
          <w:rFonts w:ascii="Century Gothic" w:hAnsi="Century Gothic" w:cs="Calibri"/>
          <w:sz w:val="22"/>
          <w:szCs w:val="22"/>
        </w:rPr>
        <w:t xml:space="preserve">Ser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dueño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mis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comportamientos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</w:p>
    <w:p w14:paraId="3A3E8FD5" w14:textId="77777777" w:rsidR="00CE648E" w:rsidRPr="00BF54E1" w:rsidRDefault="00BE7208" w:rsidP="00CE648E">
      <w:pPr>
        <w:pStyle w:val="ListParagraph"/>
        <w:numPr>
          <w:ilvl w:val="0"/>
          <w:numId w:val="10"/>
        </w:numPr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Supervisaré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mis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niveles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estar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"En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camino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" con los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resultados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/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expectativas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los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estudiantes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FHS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participaré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:</w:t>
      </w:r>
    </w:p>
    <w:p w14:paraId="02A11E68" w14:textId="23B1E62D" w:rsidR="00CE648E" w:rsidRPr="00BF54E1" w:rsidRDefault="00BE7208" w:rsidP="00CE648E">
      <w:pPr>
        <w:pStyle w:val="ListParagraph"/>
        <w:numPr>
          <w:ilvl w:val="1"/>
          <w:numId w:val="10"/>
        </w:numPr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Actividades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reconocimiento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que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celebran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los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comportamientos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deseados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que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apoyan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visión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FHS.</w:t>
      </w:r>
    </w:p>
    <w:p w14:paraId="6E95816B" w14:textId="38B49411" w:rsidR="00BE7208" w:rsidRPr="00BF54E1" w:rsidRDefault="00BE7208" w:rsidP="00CE648E">
      <w:pPr>
        <w:pStyle w:val="ListParagraph"/>
        <w:numPr>
          <w:ilvl w:val="1"/>
          <w:numId w:val="10"/>
        </w:numPr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Demostrar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los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comportamientos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reemplazo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deseados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que me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mueven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"Fuera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camino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riesgo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" 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reconocimiento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/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estado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"En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camino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" para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participar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incentivos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74B4488C" w14:textId="77777777" w:rsidR="00114CD3" w:rsidRPr="00BF54E1" w:rsidRDefault="00114CD3" w:rsidP="00BE7208">
      <w:pPr>
        <w:rPr>
          <w:rFonts w:ascii="Century Gothic" w:hAnsi="Century Gothic" w:cs="Calibri"/>
          <w:b/>
          <w:sz w:val="22"/>
          <w:szCs w:val="22"/>
        </w:rPr>
      </w:pPr>
    </w:p>
    <w:p w14:paraId="7892E8EB" w14:textId="69C2E411" w:rsidR="00BE7208" w:rsidRPr="00BF54E1" w:rsidRDefault="00BE7208" w:rsidP="00BE7208">
      <w:pPr>
        <w:rPr>
          <w:rFonts w:ascii="Century Gothic" w:hAnsi="Century Gothic" w:cs="Calibri"/>
          <w:b/>
          <w:sz w:val="22"/>
          <w:szCs w:val="22"/>
        </w:rPr>
      </w:pPr>
      <w:r w:rsidRPr="00BF54E1">
        <w:rPr>
          <w:rFonts w:ascii="Century Gothic" w:hAnsi="Century Gothic" w:cs="Calibri"/>
          <w:b/>
          <w:sz w:val="22"/>
          <w:szCs w:val="22"/>
        </w:rPr>
        <w:t xml:space="preserve">Como personal del </w:t>
      </w:r>
      <w:proofErr w:type="spellStart"/>
      <w:r w:rsidRPr="00BF54E1">
        <w:rPr>
          <w:rFonts w:ascii="Century Gothic" w:hAnsi="Century Gothic" w:cs="Calibri"/>
          <w:b/>
          <w:sz w:val="22"/>
          <w:szCs w:val="22"/>
        </w:rPr>
        <w:t>Halcón</w:t>
      </w:r>
      <w:proofErr w:type="spellEnd"/>
      <w:r w:rsidRPr="00BF54E1">
        <w:rPr>
          <w:rFonts w:ascii="Century Gothic" w:hAnsi="Century Gothic" w:cs="Calibri"/>
          <w:b/>
          <w:sz w:val="22"/>
          <w:szCs w:val="22"/>
        </w:rPr>
        <w:t xml:space="preserve"> Fivay:</w:t>
      </w:r>
    </w:p>
    <w:p w14:paraId="659B2215" w14:textId="542A0303" w:rsidR="00CE648E" w:rsidRPr="00BF54E1" w:rsidRDefault="00CE648E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Conéctese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asóciese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con los padres/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cuidadores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para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apoyar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cada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niño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para que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esté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listo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para la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vida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, la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carrera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la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universidad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7AFC0CFE" w14:textId="77777777" w:rsidR="00CE648E" w:rsidRPr="00BF54E1" w:rsidRDefault="00CE648E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Demostrar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compasión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tratar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comprender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mejor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nuestros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estudiantes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para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proporcionar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un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excelente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aprendizaje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académico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socioemocional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36FE73BC" w14:textId="5AFB6FC7" w:rsidR="00BE7208" w:rsidRPr="00BF54E1" w:rsidRDefault="00BE7208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  <w:sz w:val="22"/>
          <w:szCs w:val="22"/>
        </w:rPr>
      </w:pPr>
      <w:r w:rsidRPr="00BF54E1">
        <w:rPr>
          <w:rFonts w:ascii="Century Gothic" w:hAnsi="Century Gothic" w:cs="Calibri"/>
          <w:sz w:val="22"/>
          <w:szCs w:val="22"/>
        </w:rPr>
        <w:t xml:space="preserve">Crear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una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escuela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emocional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físicamente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segura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protegida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5AAAD095" w14:textId="6B9F09BA" w:rsidR="00BE7208" w:rsidRPr="00BF54E1" w:rsidRDefault="00114CD3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Modelar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promover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consistentemente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los Valores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Compartidos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FHS.</w:t>
      </w:r>
    </w:p>
    <w:p w14:paraId="6610C370" w14:textId="4F450887" w:rsidR="00BE7208" w:rsidRPr="00BF54E1" w:rsidRDefault="00BE7208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Asegurar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entrega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un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currículo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garantizado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viable que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asegure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el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éxito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todos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los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educandos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. </w:t>
      </w:r>
    </w:p>
    <w:p w14:paraId="2664F970" w14:textId="3F43B069" w:rsidR="00114CD3" w:rsidRPr="00BF54E1" w:rsidRDefault="00114CD3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Comunícate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regularmente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través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las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cuentas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de MyStudent y las redes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sociales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74834CCD" w14:textId="06E129FB" w:rsidR="00114CD3" w:rsidRPr="00BF54E1" w:rsidRDefault="00BE7208" w:rsidP="00997EF3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  <w:sz w:val="22"/>
          <w:szCs w:val="22"/>
        </w:rPr>
      </w:pPr>
      <w:proofErr w:type="spellStart"/>
      <w:r w:rsidRPr="00BF54E1">
        <w:rPr>
          <w:rFonts w:ascii="Century Gothic" w:hAnsi="Century Gothic" w:cs="Calibri"/>
          <w:sz w:val="22"/>
          <w:szCs w:val="22"/>
        </w:rPr>
        <w:t>Desarrollar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fomentar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relaciones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que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creen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oportunidades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y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conexiones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 xml:space="preserve"> con la </w:t>
      </w:r>
      <w:proofErr w:type="spellStart"/>
      <w:r w:rsidRPr="00BF54E1">
        <w:rPr>
          <w:rFonts w:ascii="Century Gothic" w:hAnsi="Century Gothic" w:cs="Calibri"/>
          <w:sz w:val="22"/>
          <w:szCs w:val="22"/>
        </w:rPr>
        <w:t>comunidad</w:t>
      </w:r>
      <w:proofErr w:type="spellEnd"/>
      <w:r w:rsidRPr="00BF54E1">
        <w:rPr>
          <w:rFonts w:ascii="Century Gothic" w:hAnsi="Century Gothic" w:cs="Calibri"/>
          <w:sz w:val="22"/>
          <w:szCs w:val="22"/>
        </w:rPr>
        <w:t>.</w:t>
      </w:r>
    </w:p>
    <w:p w14:paraId="6975F66D" w14:textId="77777777" w:rsidR="00706306" w:rsidRDefault="00706306" w:rsidP="00706306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</w:p>
    <w:p w14:paraId="13327DB4" w14:textId="4FFAF42B" w:rsidR="00114CD3" w:rsidRPr="00BF54E1" w:rsidRDefault="000946C0" w:rsidP="00706306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  <w:r w:rsidRPr="00BF54E1">
        <w:rPr>
          <w:rFonts w:ascii="Century Gothic" w:hAnsi="Century Gothic" w:cs="American Typewriter"/>
          <w:sz w:val="22"/>
          <w:szCs w:val="22"/>
        </w:rPr>
        <w:t xml:space="preserve">He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recibido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una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copia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del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tríptico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 la Junta Escolar del Distrito del Condado de Pasco </w:t>
      </w:r>
    </w:p>
    <w:p w14:paraId="12AEC4BD" w14:textId="5385D2F5" w:rsidR="00114CD3" w:rsidRPr="00BF54E1" w:rsidRDefault="000946C0" w:rsidP="00706306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  <w:r w:rsidRPr="00BF54E1">
        <w:rPr>
          <w:rFonts w:ascii="Century Gothic" w:hAnsi="Century Gothic" w:cs="American Typewriter"/>
          <w:sz w:val="22"/>
          <w:szCs w:val="22"/>
          <w:u w:val="single"/>
        </w:rPr>
        <w:t>"</w:t>
      </w:r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La </w:t>
      </w:r>
      <w:proofErr w:type="spellStart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participación</w:t>
      </w:r>
      <w:proofErr w:type="spellEnd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 de los padres </w:t>
      </w:r>
      <w:proofErr w:type="spellStart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importa</w:t>
      </w:r>
      <w:proofErr w:type="spellEnd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: </w:t>
      </w:r>
      <w:proofErr w:type="spellStart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una</w:t>
      </w:r>
      <w:proofErr w:type="spellEnd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 </w:t>
      </w:r>
      <w:proofErr w:type="spellStart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guía</w:t>
      </w:r>
      <w:proofErr w:type="spellEnd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 para </w:t>
      </w:r>
      <w:proofErr w:type="spellStart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el</w:t>
      </w:r>
      <w:proofErr w:type="spellEnd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 </w:t>
      </w:r>
      <w:proofErr w:type="spellStart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>Título</w:t>
      </w:r>
      <w:proofErr w:type="spellEnd"/>
      <w:r w:rsidR="004D0D12" w:rsidRPr="00BF54E1">
        <w:rPr>
          <w:rFonts w:ascii="Century Gothic" w:hAnsi="Century Gothic" w:cs="American Typewriter"/>
          <w:b/>
          <w:bCs/>
          <w:sz w:val="22"/>
          <w:szCs w:val="22"/>
          <w:u w:val="single"/>
        </w:rPr>
        <w:t xml:space="preserve"> I</w:t>
      </w:r>
      <w:r w:rsidRPr="00BF54E1">
        <w:rPr>
          <w:rFonts w:ascii="Century Gothic" w:hAnsi="Century Gothic" w:cs="American Typewriter"/>
          <w:sz w:val="22"/>
          <w:szCs w:val="22"/>
          <w:u w:val="single"/>
        </w:rPr>
        <w:t xml:space="preserve">"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explicando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los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objetivos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 las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escuelas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Título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I.</w:t>
      </w:r>
    </w:p>
    <w:p w14:paraId="2BA02DFF" w14:textId="0760411E" w:rsidR="000946C0" w:rsidRPr="00BF54E1" w:rsidRDefault="000946C0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Firma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del Padre/Tutor ___________________________________________________ Date__________________________                     </w:t>
      </w:r>
      <w:r w:rsidR="003E5887" w:rsidRPr="00BF54E1">
        <w:rPr>
          <w:rFonts w:ascii="Century Gothic" w:hAnsi="Century Gothic" w:cs="American Typewriter"/>
          <w:sz w:val="22"/>
          <w:szCs w:val="22"/>
        </w:rPr>
        <w:tab/>
      </w:r>
    </w:p>
    <w:p w14:paraId="4F0D2D82" w14:textId="5D5E5E14" w:rsidR="000946C0" w:rsidRPr="00BF54E1" w:rsidRDefault="000946C0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sz w:val="22"/>
          <w:szCs w:val="22"/>
        </w:rPr>
      </w:pP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Estudiante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Signature_____________________________________________________________ Date__________________________                                                    </w:t>
      </w:r>
      <w:r w:rsidR="003E5887" w:rsidRPr="00BF54E1">
        <w:rPr>
          <w:rFonts w:ascii="Century Gothic" w:hAnsi="Century Gothic" w:cs="American Typewriter"/>
          <w:sz w:val="22"/>
          <w:szCs w:val="22"/>
        </w:rPr>
        <w:tab/>
      </w:r>
    </w:p>
    <w:p w14:paraId="571D396D" w14:textId="4DA2E1BE" w:rsidR="006A7D31" w:rsidRPr="00BF54E1" w:rsidRDefault="00114CD3" w:rsidP="000946C0">
      <w:pPr>
        <w:rPr>
          <w:rFonts w:ascii="Century Gothic" w:hAnsi="Century Gothic" w:cs="American Typewriter"/>
          <w:sz w:val="22"/>
          <w:szCs w:val="22"/>
        </w:rPr>
      </w:pP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Designado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por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la </w:t>
      </w:r>
      <w:proofErr w:type="spellStart"/>
      <w:r w:rsidRPr="00BF54E1">
        <w:rPr>
          <w:rFonts w:ascii="Century Gothic" w:hAnsi="Century Gothic" w:cs="American Typewriter"/>
          <w:sz w:val="22"/>
          <w:szCs w:val="22"/>
        </w:rPr>
        <w:t>escuela</w:t>
      </w:r>
      <w:proofErr w:type="spellEnd"/>
      <w:r w:rsidRPr="00BF54E1">
        <w:rPr>
          <w:rFonts w:ascii="Century Gothic" w:hAnsi="Century Gothic" w:cs="American Typewriter"/>
          <w:sz w:val="22"/>
          <w:szCs w:val="22"/>
        </w:rPr>
        <w:t xml:space="preserve"> Signature_______________________________________________________ Date__________________________                            </w:t>
      </w:r>
      <w:r w:rsidR="000E641F" w:rsidRPr="00BF54E1">
        <w:rPr>
          <w:rFonts w:ascii="Century Gothic" w:hAnsi="Century Gothic" w:cs="American Typewriter"/>
          <w:sz w:val="22"/>
          <w:szCs w:val="22"/>
        </w:rPr>
        <w:tab/>
      </w:r>
      <w:r w:rsidR="000E641F" w:rsidRPr="00BF54E1">
        <w:rPr>
          <w:rFonts w:ascii="Century Gothic" w:hAnsi="Century Gothic" w:cs="American Typewriter"/>
          <w:sz w:val="22"/>
          <w:szCs w:val="22"/>
        </w:rPr>
        <w:tab/>
      </w:r>
      <w:r w:rsidR="000E641F" w:rsidRPr="00BF54E1">
        <w:rPr>
          <w:rFonts w:ascii="Century Gothic" w:hAnsi="Century Gothic" w:cs="American Typewriter"/>
          <w:sz w:val="22"/>
          <w:szCs w:val="22"/>
        </w:rPr>
        <w:tab/>
      </w:r>
      <w:r w:rsidR="000E641F" w:rsidRPr="00BF54E1">
        <w:rPr>
          <w:rFonts w:ascii="Century Gothic" w:hAnsi="Century Gothic" w:cs="American Typewriter"/>
          <w:sz w:val="22"/>
          <w:szCs w:val="22"/>
        </w:rPr>
        <w:tab/>
      </w:r>
    </w:p>
    <w:p w14:paraId="0FACEF5A" w14:textId="786707AA" w:rsidR="009566AF" w:rsidRPr="00BF54E1" w:rsidRDefault="009566AF" w:rsidP="000946C0">
      <w:pPr>
        <w:rPr>
          <w:rFonts w:ascii="Century Gothic" w:hAnsi="Century Gothic" w:cs="American Typewriter"/>
          <w:sz w:val="22"/>
          <w:szCs w:val="22"/>
        </w:rPr>
      </w:pPr>
    </w:p>
    <w:p w14:paraId="5A0A2726" w14:textId="77777777" w:rsidR="00114CD3" w:rsidRPr="00BF54E1" w:rsidRDefault="00114CD3" w:rsidP="00114CD3">
      <w:pPr>
        <w:jc w:val="center"/>
        <w:rPr>
          <w:rFonts w:ascii="Century Gothic" w:hAnsi="Century Gothic" w:cs="American Typewriter"/>
          <w:i/>
          <w:iCs/>
          <w:sz w:val="22"/>
          <w:szCs w:val="22"/>
        </w:rPr>
      </w:pPr>
    </w:p>
    <w:p w14:paraId="7DFF4A50" w14:textId="77777777" w:rsidR="00114CD3" w:rsidRPr="00BF54E1" w:rsidRDefault="00114CD3" w:rsidP="00114CD3">
      <w:pPr>
        <w:jc w:val="center"/>
        <w:rPr>
          <w:rFonts w:ascii="Century Gothic" w:hAnsi="Century Gothic" w:cs="American Typewriter"/>
          <w:i/>
          <w:iCs/>
          <w:sz w:val="22"/>
          <w:szCs w:val="22"/>
        </w:rPr>
      </w:pPr>
    </w:p>
    <w:p w14:paraId="239DF8E6" w14:textId="7A044387" w:rsidR="009566AF" w:rsidRPr="0027205C" w:rsidRDefault="00114CD3" w:rsidP="00114CD3">
      <w:pPr>
        <w:jc w:val="center"/>
        <w:rPr>
          <w:rFonts w:ascii="Century Gothic" w:hAnsi="Century Gothic" w:cs="American Typewriter"/>
          <w:i/>
          <w:iCs/>
        </w:rPr>
      </w:pPr>
      <w:r w:rsidRPr="00BF54E1">
        <w:rPr>
          <w:rFonts w:ascii="Century Gothic" w:hAnsi="Century Gothic" w:cs="American Typewriter"/>
          <w:i/>
          <w:iCs/>
          <w:sz w:val="22"/>
          <w:szCs w:val="22"/>
        </w:rPr>
        <w:t>"</w:t>
      </w:r>
      <w:proofErr w:type="spellStart"/>
      <w:r w:rsidRPr="00BF54E1">
        <w:rPr>
          <w:rFonts w:ascii="Century Gothic" w:hAnsi="Century Gothic" w:cs="American Typewriter"/>
          <w:i/>
          <w:iCs/>
          <w:sz w:val="22"/>
          <w:szCs w:val="22"/>
        </w:rPr>
        <w:t>Socios</w:t>
      </w:r>
      <w:proofErr w:type="spellEnd"/>
      <w:r w:rsidRPr="00BF54E1">
        <w:rPr>
          <w:rFonts w:ascii="Century Gothic" w:hAnsi="Century Gothic" w:cs="American Typewriter"/>
          <w:i/>
          <w:iCs/>
          <w:sz w:val="22"/>
          <w:szCs w:val="22"/>
        </w:rPr>
        <w:t xml:space="preserve"> </w:t>
      </w:r>
      <w:proofErr w:type="spellStart"/>
      <w:r w:rsidRPr="00BF54E1">
        <w:rPr>
          <w:rFonts w:ascii="Century Gothic" w:hAnsi="Century Gothic" w:cs="American Typewriter"/>
          <w:i/>
          <w:iCs/>
          <w:sz w:val="22"/>
          <w:szCs w:val="22"/>
        </w:rPr>
        <w:t>e</w:t>
      </w:r>
      <w:r w:rsidRPr="0027205C">
        <w:rPr>
          <w:rFonts w:ascii="Century Gothic" w:hAnsi="Century Gothic" w:cs="American Typewriter"/>
          <w:i/>
          <w:iCs/>
        </w:rPr>
        <w:t>n</w:t>
      </w:r>
      <w:proofErr w:type="spellEnd"/>
      <w:r w:rsidRPr="0027205C">
        <w:rPr>
          <w:rFonts w:ascii="Century Gothic" w:hAnsi="Century Gothic" w:cs="American Typewriter"/>
          <w:i/>
          <w:iCs/>
        </w:rPr>
        <w:t xml:space="preserve"> la </w:t>
      </w:r>
      <w:proofErr w:type="spellStart"/>
      <w:r w:rsidRPr="0027205C">
        <w:rPr>
          <w:rFonts w:ascii="Century Gothic" w:hAnsi="Century Gothic" w:cs="American Typewriter"/>
          <w:i/>
          <w:iCs/>
        </w:rPr>
        <w:t>educación</w:t>
      </w:r>
      <w:proofErr w:type="spellEnd"/>
      <w:r w:rsidRPr="0027205C">
        <w:rPr>
          <w:rFonts w:ascii="Century Gothic" w:hAnsi="Century Gothic" w:cs="American Typewriter"/>
          <w:i/>
          <w:iCs/>
        </w:rPr>
        <w:t>"</w:t>
      </w:r>
    </w:p>
    <w:sectPr w:rsidR="009566AF" w:rsidRPr="0027205C" w:rsidSect="00114CD3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 Typewriter">
    <w:altName w:val="American Typewriter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95"/>
    <w:multiLevelType w:val="hybridMultilevel"/>
    <w:tmpl w:val="4F746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3620"/>
    <w:multiLevelType w:val="hybridMultilevel"/>
    <w:tmpl w:val="DF461DE2"/>
    <w:lvl w:ilvl="0" w:tplc="B9F45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8B0"/>
    <w:multiLevelType w:val="hybridMultilevel"/>
    <w:tmpl w:val="93FC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6528"/>
    <w:multiLevelType w:val="hybridMultilevel"/>
    <w:tmpl w:val="D1DCA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3402C"/>
    <w:multiLevelType w:val="hybridMultilevel"/>
    <w:tmpl w:val="16508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10DFF"/>
    <w:multiLevelType w:val="hybridMultilevel"/>
    <w:tmpl w:val="3E7C83A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7001E"/>
    <w:multiLevelType w:val="hybridMultilevel"/>
    <w:tmpl w:val="66C61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E62B31"/>
    <w:multiLevelType w:val="hybridMultilevel"/>
    <w:tmpl w:val="72A463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ED2D84"/>
    <w:multiLevelType w:val="hybridMultilevel"/>
    <w:tmpl w:val="B5A0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47106"/>
    <w:multiLevelType w:val="hybridMultilevel"/>
    <w:tmpl w:val="6652D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113213"/>
    <w:multiLevelType w:val="hybridMultilevel"/>
    <w:tmpl w:val="696C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73">
    <w:abstractNumId w:val="10"/>
  </w:num>
  <w:num w:numId="2" w16cid:durableId="972908775">
    <w:abstractNumId w:val="0"/>
  </w:num>
  <w:num w:numId="3" w16cid:durableId="798299036">
    <w:abstractNumId w:val="4"/>
  </w:num>
  <w:num w:numId="4" w16cid:durableId="1053385083">
    <w:abstractNumId w:val="2"/>
  </w:num>
  <w:num w:numId="5" w16cid:durableId="414861001">
    <w:abstractNumId w:val="9"/>
  </w:num>
  <w:num w:numId="6" w16cid:durableId="1610429224">
    <w:abstractNumId w:val="8"/>
  </w:num>
  <w:num w:numId="7" w16cid:durableId="1079324513">
    <w:abstractNumId w:val="6"/>
  </w:num>
  <w:num w:numId="8" w16cid:durableId="614673599">
    <w:abstractNumId w:val="3"/>
  </w:num>
  <w:num w:numId="9" w16cid:durableId="271523731">
    <w:abstractNumId w:val="5"/>
  </w:num>
  <w:num w:numId="10" w16cid:durableId="886837260">
    <w:abstractNumId w:val="1"/>
  </w:num>
  <w:num w:numId="11" w16cid:durableId="669716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C0"/>
    <w:rsid w:val="00064060"/>
    <w:rsid w:val="00081929"/>
    <w:rsid w:val="000829E4"/>
    <w:rsid w:val="000946C0"/>
    <w:rsid w:val="000E641F"/>
    <w:rsid w:val="00114CD3"/>
    <w:rsid w:val="00120C25"/>
    <w:rsid w:val="0014408D"/>
    <w:rsid w:val="001772ED"/>
    <w:rsid w:val="001F40B1"/>
    <w:rsid w:val="002505E5"/>
    <w:rsid w:val="0027205C"/>
    <w:rsid w:val="002C6577"/>
    <w:rsid w:val="003E5887"/>
    <w:rsid w:val="004015B3"/>
    <w:rsid w:val="004802E8"/>
    <w:rsid w:val="004D0D12"/>
    <w:rsid w:val="004F78BD"/>
    <w:rsid w:val="00544516"/>
    <w:rsid w:val="00596302"/>
    <w:rsid w:val="005C706E"/>
    <w:rsid w:val="006A7D31"/>
    <w:rsid w:val="00706306"/>
    <w:rsid w:val="007226EF"/>
    <w:rsid w:val="00755C00"/>
    <w:rsid w:val="00790F11"/>
    <w:rsid w:val="007D4CAF"/>
    <w:rsid w:val="008140B4"/>
    <w:rsid w:val="008751AF"/>
    <w:rsid w:val="009566AF"/>
    <w:rsid w:val="00997EF3"/>
    <w:rsid w:val="009D3C46"/>
    <w:rsid w:val="00A338F9"/>
    <w:rsid w:val="00B36504"/>
    <w:rsid w:val="00B51F99"/>
    <w:rsid w:val="00BD6710"/>
    <w:rsid w:val="00BE7208"/>
    <w:rsid w:val="00BF54E1"/>
    <w:rsid w:val="00CA71CB"/>
    <w:rsid w:val="00CB1F7E"/>
    <w:rsid w:val="00CE0D1E"/>
    <w:rsid w:val="00CE648E"/>
    <w:rsid w:val="00D040AD"/>
    <w:rsid w:val="00D71F81"/>
    <w:rsid w:val="00DA57F0"/>
    <w:rsid w:val="00DF5336"/>
    <w:rsid w:val="00E64E76"/>
    <w:rsid w:val="00E960A8"/>
    <w:rsid w:val="00EC5262"/>
    <w:rsid w:val="00F53F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4FB8A"/>
  <w15:docId w15:val="{0618EE4A-6E1B-C24B-BB36-768E9CDF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8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6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9566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9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5E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54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acebook.com/FivayHS/?ref=bookmark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hs.pasco.k12.fl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512545-61bd-46d9-8bc0-1c23b7b8ee09" xsi:nil="true"/>
    <lcf76f155ced4ddcb4097134ff3c332f xmlns="953f6bb8-2272-4271-9466-7c583af697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9AD7BDC91924B9B453A4483BB4062" ma:contentTypeVersion="16" ma:contentTypeDescription="Create a new document." ma:contentTypeScope="" ma:versionID="194ad494b341dd32608f86deb3b626e3">
  <xsd:schema xmlns:xsd="http://www.w3.org/2001/XMLSchema" xmlns:xs="http://www.w3.org/2001/XMLSchema" xmlns:p="http://schemas.microsoft.com/office/2006/metadata/properties" xmlns:ns2="f5512545-61bd-46d9-8bc0-1c23b7b8ee09" xmlns:ns3="953f6bb8-2272-4271-9466-7c583af69724" targetNamespace="http://schemas.microsoft.com/office/2006/metadata/properties" ma:root="true" ma:fieldsID="9cf4b8841fb2a35438007c8106cf9191" ns2:_="" ns3:_="">
    <xsd:import namespace="f5512545-61bd-46d9-8bc0-1c23b7b8ee09"/>
    <xsd:import namespace="953f6bb8-2272-4271-9466-7c583af697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2545-61bd-46d9-8bc0-1c23b7b8e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4fb36-2776-4d6e-bfdd-176cb044be91}" ma:internalName="TaxCatchAll" ma:showField="CatchAllData" ma:web="f5512545-61bd-46d9-8bc0-1c23b7b8e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f6bb8-2272-4271-9466-7c583af69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005BD-3D40-4F74-9F19-2333EAEC3F6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53f6bb8-2272-4271-9466-7c583af69724"/>
    <ds:schemaRef ds:uri="http://purl.org/dc/dcmitype/"/>
    <ds:schemaRef ds:uri="f5512545-61bd-46d9-8bc0-1c23b7b8ee0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5DA279-683A-4E6D-84C1-B4BBE79D6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C122E-E484-4FF6-81AA-22E50AF66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2545-61bd-46d9-8bc0-1c23b7b8ee09"/>
    <ds:schemaRef ds:uri="953f6bb8-2272-4271-9466-7c583af69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School Board of Pasco County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 High School</dc:creator>
  <cp:keywords/>
  <cp:lastModifiedBy>Dorothy L. Binder</cp:lastModifiedBy>
  <cp:revision>2</cp:revision>
  <cp:lastPrinted>2019-07-22T22:22:00Z</cp:lastPrinted>
  <dcterms:created xsi:type="dcterms:W3CDTF">2025-09-29T12:15:00Z</dcterms:created>
  <dcterms:modified xsi:type="dcterms:W3CDTF">2025-09-29T12:15:00Z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0x0101003DB9AD7BDC91924B9B453A4483BB4062</vt:lpwstr>
  </property>
</Properties>
</file>